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23EE" w14:textId="33AC2176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F646ED">
        <w:rPr>
          <w:rFonts w:ascii="Arial" w:hAnsi="Arial" w:cs="Arial"/>
          <w:b/>
          <w:sz w:val="20"/>
          <w:szCs w:val="20"/>
        </w:rPr>
        <w:t>8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064AC316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</w:t>
      </w:r>
      <w:r w:rsidR="008E5A40">
        <w:rPr>
          <w:rFonts w:ascii="Arial" w:hAnsi="Arial" w:cs="Arial"/>
          <w:b/>
          <w:color w:val="000000"/>
        </w:rPr>
        <w:t xml:space="preserve"> ust. 1 </w:t>
      </w:r>
      <w:r w:rsidRPr="00F73A3D">
        <w:rPr>
          <w:rFonts w:ascii="Arial" w:hAnsi="Arial" w:cs="Arial"/>
          <w:b/>
          <w:color w:val="000000"/>
        </w:rPr>
        <w:t xml:space="preserve">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0DFE5042" w14:textId="4D7EADC1" w:rsidR="000C18C9" w:rsidRPr="00F73A3D" w:rsidRDefault="000C18C9" w:rsidP="00BB22BC">
      <w:pPr>
        <w:jc w:val="both"/>
        <w:rPr>
          <w:rFonts w:ascii="Arial" w:hAnsi="Arial" w:cs="Arial"/>
          <w:sz w:val="20"/>
          <w:szCs w:val="20"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2311F1" w:rsidRPr="00CD26A7">
        <w:rPr>
          <w:rFonts w:ascii="Times New Roman" w:hAnsi="Times New Roman"/>
          <w:b/>
          <w:sz w:val="24"/>
          <w:szCs w:val="24"/>
        </w:rPr>
        <w:t>„</w:t>
      </w:r>
      <w:r w:rsidR="00CD26A7" w:rsidRPr="00CD26A7">
        <w:rPr>
          <w:b/>
          <w:color w:val="000000"/>
          <w:sz w:val="24"/>
          <w:szCs w:val="24"/>
          <w:lang w:eastAsia="pl-PL"/>
        </w:rPr>
        <w:t>Budowa kanalizacji sanitarnej w miejscowości Dzikowiec i Wilcza Wola</w:t>
      </w:r>
      <w:r w:rsidR="002311F1" w:rsidRPr="00CD26A7">
        <w:rPr>
          <w:rFonts w:ascii="Times New Roman" w:hAnsi="Times New Roman"/>
          <w:b/>
          <w:sz w:val="24"/>
          <w:szCs w:val="24"/>
        </w:rPr>
        <w:t>”</w:t>
      </w:r>
      <w:r w:rsidR="00BB22BC" w:rsidRPr="00CD26A7">
        <w:rPr>
          <w:rFonts w:ascii="Times New Roman" w:hAnsi="Times New Roman"/>
          <w:b/>
          <w:sz w:val="24"/>
          <w:szCs w:val="24"/>
        </w:rPr>
        <w:t>,</w:t>
      </w:r>
      <w:r>
        <w:rPr>
          <w:rFonts w:ascii="Arial" w:hAnsi="Arial" w:cs="Arial"/>
        </w:rPr>
        <w:t xml:space="preserve"> </w:t>
      </w:r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</w:t>
      </w:r>
      <w:bookmarkStart w:id="0" w:name="_GoBack"/>
      <w:bookmarkEnd w:id="0"/>
      <w:r w:rsidRPr="00F73A3D">
        <w:rPr>
          <w:rFonts w:ascii="Arial" w:hAnsi="Arial" w:cs="Arial"/>
          <w:color w:val="000000"/>
          <w:sz w:val="20"/>
          <w:szCs w:val="20"/>
        </w:rPr>
        <w:t>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FF2A6" w14:textId="77777777" w:rsidR="005C0EF6" w:rsidRDefault="005C0EF6">
      <w:pPr>
        <w:spacing w:after="0" w:line="240" w:lineRule="auto"/>
      </w:pPr>
      <w:r>
        <w:separator/>
      </w:r>
    </w:p>
  </w:endnote>
  <w:endnote w:type="continuationSeparator" w:id="0">
    <w:p w14:paraId="4C3A4C75" w14:textId="77777777" w:rsidR="005C0EF6" w:rsidRDefault="005C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019B2" w14:textId="77777777" w:rsidR="006C4154" w:rsidRDefault="005C0EF6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2A54A" w14:textId="77777777" w:rsidR="005C0EF6" w:rsidRDefault="005C0EF6">
      <w:pPr>
        <w:spacing w:after="0" w:line="240" w:lineRule="auto"/>
      </w:pPr>
      <w:r>
        <w:separator/>
      </w:r>
    </w:p>
  </w:footnote>
  <w:footnote w:type="continuationSeparator" w:id="0">
    <w:p w14:paraId="3BD20264" w14:textId="77777777" w:rsidR="005C0EF6" w:rsidRDefault="005C0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3A"/>
    <w:rsid w:val="0003245D"/>
    <w:rsid w:val="00047A67"/>
    <w:rsid w:val="000C18C9"/>
    <w:rsid w:val="001F7BA7"/>
    <w:rsid w:val="002311F1"/>
    <w:rsid w:val="00273073"/>
    <w:rsid w:val="00404F92"/>
    <w:rsid w:val="004C2403"/>
    <w:rsid w:val="00525E0B"/>
    <w:rsid w:val="005C0EF6"/>
    <w:rsid w:val="00627FCD"/>
    <w:rsid w:val="006431F3"/>
    <w:rsid w:val="006F7220"/>
    <w:rsid w:val="007373AE"/>
    <w:rsid w:val="007B4141"/>
    <w:rsid w:val="008060AC"/>
    <w:rsid w:val="00882670"/>
    <w:rsid w:val="008D1231"/>
    <w:rsid w:val="008E5A40"/>
    <w:rsid w:val="008E7097"/>
    <w:rsid w:val="00974E3A"/>
    <w:rsid w:val="009D4D0C"/>
    <w:rsid w:val="00BB22BC"/>
    <w:rsid w:val="00CD26A7"/>
    <w:rsid w:val="00F06B00"/>
    <w:rsid w:val="00F50D32"/>
    <w:rsid w:val="00F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uzytkownik</cp:lastModifiedBy>
  <cp:revision>3</cp:revision>
  <cp:lastPrinted>2018-04-24T06:06:00Z</cp:lastPrinted>
  <dcterms:created xsi:type="dcterms:W3CDTF">2019-08-12T09:01:00Z</dcterms:created>
  <dcterms:modified xsi:type="dcterms:W3CDTF">2020-07-21T13:20:00Z</dcterms:modified>
</cp:coreProperties>
</file>